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1A4" w:rsidRPr="00AF0756" w:rsidRDefault="009661A4" w:rsidP="009661A4">
      <w:pPr>
        <w:pStyle w:val="Kop1"/>
      </w:pPr>
      <w:bookmarkStart w:id="0" w:name="_Toc359423545"/>
      <w:bookmarkStart w:id="1" w:name="_GoBack"/>
      <w:bookmarkEnd w:id="1"/>
      <w:r>
        <w:t>Opdracht:</w:t>
      </w:r>
      <w:r>
        <w:tab/>
      </w:r>
      <w:r w:rsidRPr="00AF0756">
        <w:t>K</w:t>
      </w:r>
      <w:r>
        <w:t>ruiskoppeling repareren</w:t>
      </w:r>
      <w:r w:rsidRPr="00AF0756">
        <w:t>.</w:t>
      </w:r>
      <w:bookmarkEnd w:id="0"/>
    </w:p>
    <w:p w:rsidR="009661A4" w:rsidRPr="00AF0756" w:rsidRDefault="009661A4" w:rsidP="009661A4">
      <w:pPr>
        <w:rPr>
          <w:rFonts w:ascii="Tahoma" w:hAnsi="Tahoma" w:cs="Tahoma"/>
          <w:sz w:val="20"/>
        </w:rPr>
      </w:pPr>
    </w:p>
    <w:p w:rsidR="009661A4" w:rsidRPr="00AF0756" w:rsidRDefault="009661A4" w:rsidP="009661A4">
      <w:pPr>
        <w:rPr>
          <w:rFonts w:ascii="Tahoma" w:hAnsi="Tahoma" w:cs="Tahoma"/>
          <w:sz w:val="20"/>
        </w:rPr>
      </w:pPr>
      <w:r w:rsidRPr="0006100C">
        <w:rPr>
          <w:rFonts w:ascii="Tahoma" w:hAnsi="Tahoma" w:cs="Tahoma"/>
          <w:b/>
          <w:sz w:val="20"/>
        </w:rPr>
        <w:t>LEERDOELEN:</w:t>
      </w:r>
      <w:r w:rsidRPr="00AF0756">
        <w:rPr>
          <w:rFonts w:ascii="Tahoma" w:hAnsi="Tahoma" w:cs="Tahoma"/>
          <w:sz w:val="20"/>
        </w:rPr>
        <w:t xml:space="preserve"> De leerling kent/kan.... </w:t>
      </w:r>
    </w:p>
    <w:p w:rsidR="009661A4" w:rsidRPr="00AF0756" w:rsidRDefault="009661A4" w:rsidP="009661A4">
      <w:pPr>
        <w:rPr>
          <w:rFonts w:ascii="Tahoma" w:hAnsi="Tahoma" w:cs="Tahoma"/>
          <w:sz w:val="20"/>
        </w:rPr>
      </w:pPr>
      <w:r w:rsidRPr="00AF0756">
        <w:rPr>
          <w:rFonts w:ascii="Tahoma" w:hAnsi="Tahoma" w:cs="Tahoma"/>
          <w:sz w:val="20"/>
        </w:rPr>
        <w:tab/>
      </w:r>
      <w:r w:rsidRPr="00AF0756">
        <w:rPr>
          <w:rFonts w:ascii="Tahoma" w:hAnsi="Tahoma" w:cs="Tahoma"/>
          <w:sz w:val="20"/>
        </w:rPr>
        <w:tab/>
      </w:r>
      <w:r w:rsidRPr="00AF0756">
        <w:rPr>
          <w:rFonts w:ascii="Tahoma" w:hAnsi="Tahoma" w:cs="Tahoma"/>
          <w:sz w:val="20"/>
        </w:rPr>
        <w:tab/>
        <w:t xml:space="preserve">- het doel van de kruiskoppeling </w:t>
      </w:r>
    </w:p>
    <w:p w:rsidR="009661A4" w:rsidRPr="00AF0756" w:rsidRDefault="009661A4" w:rsidP="009661A4">
      <w:pPr>
        <w:rPr>
          <w:rFonts w:ascii="Tahoma" w:hAnsi="Tahoma" w:cs="Tahoma"/>
          <w:sz w:val="20"/>
        </w:rPr>
      </w:pPr>
      <w:r w:rsidRPr="00AF0756">
        <w:rPr>
          <w:rFonts w:ascii="Tahoma" w:hAnsi="Tahoma" w:cs="Tahoma"/>
          <w:sz w:val="20"/>
        </w:rPr>
        <w:tab/>
      </w:r>
      <w:r w:rsidRPr="00AF0756">
        <w:rPr>
          <w:rFonts w:ascii="Tahoma" w:hAnsi="Tahoma" w:cs="Tahoma"/>
          <w:sz w:val="20"/>
        </w:rPr>
        <w:tab/>
      </w:r>
      <w:r w:rsidRPr="00AF0756">
        <w:rPr>
          <w:rFonts w:ascii="Tahoma" w:hAnsi="Tahoma" w:cs="Tahoma"/>
          <w:sz w:val="20"/>
        </w:rPr>
        <w:tab/>
        <w:t xml:space="preserve">- de samenstelling van de kruiskoppeling </w:t>
      </w:r>
    </w:p>
    <w:p w:rsidR="009661A4" w:rsidRPr="00AF0756" w:rsidRDefault="009661A4" w:rsidP="009661A4">
      <w:pPr>
        <w:rPr>
          <w:rFonts w:ascii="Tahoma" w:hAnsi="Tahoma" w:cs="Tahoma"/>
          <w:sz w:val="20"/>
        </w:rPr>
      </w:pPr>
      <w:r w:rsidRPr="00AF0756">
        <w:rPr>
          <w:rFonts w:ascii="Tahoma" w:hAnsi="Tahoma" w:cs="Tahoma"/>
          <w:sz w:val="20"/>
        </w:rPr>
        <w:tab/>
      </w:r>
      <w:r w:rsidRPr="00AF0756">
        <w:rPr>
          <w:rFonts w:ascii="Tahoma" w:hAnsi="Tahoma" w:cs="Tahoma"/>
          <w:sz w:val="20"/>
        </w:rPr>
        <w:tab/>
      </w:r>
      <w:r w:rsidRPr="00AF0756">
        <w:rPr>
          <w:rFonts w:ascii="Tahoma" w:hAnsi="Tahoma" w:cs="Tahoma"/>
          <w:sz w:val="20"/>
        </w:rPr>
        <w:tab/>
        <w:t xml:space="preserve">- een kruiskoppeling repareren </w:t>
      </w:r>
    </w:p>
    <w:p w:rsidR="009661A4" w:rsidRPr="00AF0756" w:rsidRDefault="009661A4" w:rsidP="009661A4">
      <w:pPr>
        <w:rPr>
          <w:rFonts w:ascii="Tahoma" w:hAnsi="Tahoma" w:cs="Tahoma"/>
          <w:sz w:val="20"/>
        </w:rPr>
      </w:pPr>
      <w:r w:rsidRPr="00AF0756">
        <w:rPr>
          <w:rFonts w:ascii="Tahoma" w:hAnsi="Tahoma" w:cs="Tahoma"/>
          <w:sz w:val="20"/>
        </w:rPr>
        <w:tab/>
      </w:r>
      <w:r w:rsidRPr="00AF0756">
        <w:rPr>
          <w:rFonts w:ascii="Tahoma" w:hAnsi="Tahoma" w:cs="Tahoma"/>
          <w:sz w:val="20"/>
        </w:rPr>
        <w:tab/>
      </w:r>
      <w:r w:rsidRPr="00AF0756">
        <w:rPr>
          <w:rFonts w:ascii="Tahoma" w:hAnsi="Tahoma" w:cs="Tahoma"/>
          <w:sz w:val="20"/>
        </w:rPr>
        <w:tab/>
        <w:t>- een kruiskoppeling onderhouden.</w:t>
      </w:r>
    </w:p>
    <w:p w:rsidR="009661A4" w:rsidRPr="00AF0756" w:rsidRDefault="009661A4" w:rsidP="009661A4">
      <w:pPr>
        <w:rPr>
          <w:rFonts w:ascii="Tahoma" w:hAnsi="Tahoma" w:cs="Tahoma"/>
          <w:sz w:val="20"/>
        </w:rPr>
      </w:pPr>
    </w:p>
    <w:p w:rsidR="009661A4" w:rsidRPr="00AF0756" w:rsidRDefault="009661A4" w:rsidP="009661A4">
      <w:pPr>
        <w:rPr>
          <w:rFonts w:ascii="Tahoma" w:hAnsi="Tahoma" w:cs="Tahoma"/>
          <w:sz w:val="20"/>
        </w:rPr>
      </w:pPr>
      <w:r w:rsidRPr="0006100C">
        <w:rPr>
          <w:rFonts w:ascii="Tahoma" w:hAnsi="Tahoma" w:cs="Tahoma"/>
          <w:b/>
          <w:sz w:val="20"/>
        </w:rPr>
        <w:t>LITERATUUR:</w:t>
      </w:r>
      <w:r w:rsidRPr="00AF0756">
        <w:rPr>
          <w:rFonts w:ascii="Tahoma" w:hAnsi="Tahoma" w:cs="Tahoma"/>
          <w:sz w:val="20"/>
        </w:rPr>
        <w:t xml:space="preserve"> </w:t>
      </w:r>
      <w:r w:rsidRPr="00AF0756">
        <w:rPr>
          <w:rFonts w:ascii="Tahoma" w:hAnsi="Tahoma" w:cs="Tahoma"/>
          <w:sz w:val="20"/>
        </w:rPr>
        <w:tab/>
      </w:r>
      <w:r>
        <w:rPr>
          <w:rFonts w:ascii="Tahoma" w:hAnsi="Tahoma" w:cs="Tahoma"/>
          <w:sz w:val="20"/>
        </w:rPr>
        <w:t xml:space="preserve">- </w:t>
      </w:r>
      <w:r w:rsidRPr="00AF0756">
        <w:rPr>
          <w:rFonts w:ascii="Tahoma" w:hAnsi="Tahoma" w:cs="Tahoma"/>
          <w:sz w:val="20"/>
        </w:rPr>
        <w:t>Hoofdstuk 4.6</w:t>
      </w:r>
      <w:r>
        <w:rPr>
          <w:rFonts w:ascii="Tahoma" w:hAnsi="Tahoma" w:cs="Tahoma"/>
          <w:sz w:val="20"/>
        </w:rPr>
        <w:t xml:space="preserve">, </w:t>
      </w:r>
      <w:r w:rsidRPr="00AF0756">
        <w:rPr>
          <w:rFonts w:ascii="Tahoma" w:hAnsi="Tahoma" w:cs="Tahoma"/>
          <w:sz w:val="20"/>
        </w:rPr>
        <w:t xml:space="preserve">Informatiebundel </w:t>
      </w:r>
    </w:p>
    <w:p w:rsidR="009661A4" w:rsidRPr="00AF0756" w:rsidRDefault="009661A4" w:rsidP="009661A4">
      <w:pPr>
        <w:rPr>
          <w:rFonts w:ascii="Tahoma" w:hAnsi="Tahoma" w:cs="Tahoma"/>
          <w:sz w:val="20"/>
        </w:rPr>
      </w:pPr>
      <w:r w:rsidRPr="00AF0756">
        <w:rPr>
          <w:rFonts w:ascii="Tahoma" w:hAnsi="Tahoma" w:cs="Tahoma"/>
          <w:sz w:val="20"/>
        </w:rPr>
        <w:tab/>
      </w:r>
      <w:r w:rsidRPr="00AF0756">
        <w:rPr>
          <w:rFonts w:ascii="Tahoma" w:hAnsi="Tahoma" w:cs="Tahoma"/>
          <w:sz w:val="20"/>
        </w:rPr>
        <w:tab/>
        <w:t xml:space="preserve">   </w:t>
      </w:r>
      <w:r w:rsidRPr="00AF0756">
        <w:rPr>
          <w:rFonts w:ascii="Tahoma" w:hAnsi="Tahoma" w:cs="Tahoma"/>
          <w:sz w:val="20"/>
        </w:rPr>
        <w:tab/>
      </w:r>
      <w:r>
        <w:rPr>
          <w:rFonts w:ascii="Tahoma" w:hAnsi="Tahoma" w:cs="Tahoma"/>
          <w:sz w:val="20"/>
        </w:rPr>
        <w:t xml:space="preserve">- </w:t>
      </w:r>
      <w:r w:rsidRPr="00AF0756">
        <w:rPr>
          <w:rFonts w:ascii="Tahoma" w:hAnsi="Tahoma" w:cs="Tahoma"/>
          <w:sz w:val="20"/>
        </w:rPr>
        <w:t>Hoofdstuk 2</w:t>
      </w:r>
      <w:r>
        <w:rPr>
          <w:rFonts w:ascii="Tahoma" w:hAnsi="Tahoma" w:cs="Tahoma"/>
          <w:sz w:val="20"/>
        </w:rPr>
        <w:t xml:space="preserve">, </w:t>
      </w:r>
      <w:r w:rsidRPr="00AF0756">
        <w:rPr>
          <w:rFonts w:ascii="Tahoma" w:hAnsi="Tahoma" w:cs="Tahoma"/>
          <w:sz w:val="20"/>
        </w:rPr>
        <w:t>Trekkers en Motoren</w:t>
      </w:r>
    </w:p>
    <w:p w:rsidR="009661A4" w:rsidRPr="00AF0756" w:rsidRDefault="009661A4" w:rsidP="009661A4">
      <w:pPr>
        <w:rPr>
          <w:rFonts w:ascii="Tahoma" w:hAnsi="Tahoma" w:cs="Tahoma"/>
          <w:sz w:val="20"/>
        </w:rPr>
      </w:pPr>
      <w:r w:rsidRPr="00AF0756">
        <w:rPr>
          <w:rFonts w:ascii="Tahoma" w:hAnsi="Tahoma" w:cs="Tahoma"/>
          <w:sz w:val="20"/>
        </w:rPr>
        <w:tab/>
      </w:r>
      <w:r w:rsidRPr="00AF0756">
        <w:rPr>
          <w:rFonts w:ascii="Tahoma" w:hAnsi="Tahoma" w:cs="Tahoma"/>
          <w:sz w:val="20"/>
        </w:rPr>
        <w:tab/>
      </w:r>
      <w:r w:rsidRPr="00AF0756">
        <w:rPr>
          <w:rFonts w:ascii="Tahoma" w:hAnsi="Tahoma" w:cs="Tahoma"/>
          <w:sz w:val="20"/>
        </w:rPr>
        <w:tab/>
      </w:r>
      <w:r>
        <w:rPr>
          <w:rFonts w:ascii="Tahoma" w:hAnsi="Tahoma" w:cs="Tahoma"/>
          <w:sz w:val="20"/>
        </w:rPr>
        <w:t xml:space="preserve">- </w:t>
      </w:r>
      <w:r w:rsidRPr="00AF0756">
        <w:rPr>
          <w:rFonts w:ascii="Tahoma" w:hAnsi="Tahoma" w:cs="Tahoma"/>
          <w:sz w:val="20"/>
        </w:rPr>
        <w:t>Map 17</w:t>
      </w:r>
      <w:r>
        <w:rPr>
          <w:rFonts w:ascii="Tahoma" w:hAnsi="Tahoma" w:cs="Tahoma"/>
          <w:sz w:val="20"/>
        </w:rPr>
        <w:t xml:space="preserve">, </w:t>
      </w:r>
      <w:r w:rsidRPr="00AF0756">
        <w:rPr>
          <w:rFonts w:ascii="Tahoma" w:hAnsi="Tahoma" w:cs="Tahoma"/>
          <w:sz w:val="20"/>
        </w:rPr>
        <w:t xml:space="preserve">Tussenassen.  </w:t>
      </w:r>
    </w:p>
    <w:p w:rsidR="009661A4" w:rsidRPr="00AF0756" w:rsidRDefault="009661A4" w:rsidP="009661A4">
      <w:pPr>
        <w:rPr>
          <w:rFonts w:ascii="Tahoma" w:hAnsi="Tahoma" w:cs="Tahoma"/>
          <w:sz w:val="20"/>
        </w:rPr>
      </w:pPr>
      <w:r w:rsidRPr="00AF0756">
        <w:rPr>
          <w:rFonts w:ascii="Tahoma" w:hAnsi="Tahoma" w:cs="Tahoma"/>
          <w:sz w:val="20"/>
        </w:rPr>
        <w:t xml:space="preserve"> </w:t>
      </w:r>
    </w:p>
    <w:p w:rsidR="009661A4" w:rsidRPr="00AF0756" w:rsidRDefault="009661A4" w:rsidP="009661A4">
      <w:pPr>
        <w:ind w:left="2410" w:hanging="2410"/>
        <w:rPr>
          <w:rFonts w:ascii="Tahoma" w:hAnsi="Tahoma" w:cs="Tahoma"/>
          <w:sz w:val="20"/>
        </w:rPr>
      </w:pPr>
      <w:r w:rsidRPr="0006100C">
        <w:rPr>
          <w:rFonts w:ascii="Tahoma" w:hAnsi="Tahoma" w:cs="Tahoma"/>
          <w:b/>
          <w:sz w:val="20"/>
        </w:rPr>
        <w:t>BIJZ. HULPMIDDELEN:</w:t>
      </w:r>
      <w:r w:rsidRPr="00AF0756">
        <w:rPr>
          <w:rFonts w:ascii="Tahoma" w:hAnsi="Tahoma" w:cs="Tahoma"/>
          <w:sz w:val="20"/>
        </w:rPr>
        <w:t xml:space="preserve"> Kruiskoppelingen, </w:t>
      </w:r>
      <w:proofErr w:type="spellStart"/>
      <w:r w:rsidRPr="00AF0756">
        <w:rPr>
          <w:rFonts w:ascii="Tahoma" w:hAnsi="Tahoma" w:cs="Tahoma"/>
          <w:sz w:val="20"/>
        </w:rPr>
        <w:t>seeger</w:t>
      </w:r>
      <w:r>
        <w:rPr>
          <w:rFonts w:ascii="Tahoma" w:hAnsi="Tahoma" w:cs="Tahoma"/>
          <w:sz w:val="20"/>
        </w:rPr>
        <w:t>ringtang</w:t>
      </w:r>
      <w:proofErr w:type="spellEnd"/>
      <w:r>
        <w:rPr>
          <w:rFonts w:ascii="Tahoma" w:hAnsi="Tahoma" w:cs="Tahoma"/>
          <w:sz w:val="20"/>
        </w:rPr>
        <w:t xml:space="preserve">, spanplaten, complete </w:t>
      </w:r>
      <w:r w:rsidRPr="00AF0756">
        <w:rPr>
          <w:rFonts w:ascii="Tahoma" w:hAnsi="Tahoma" w:cs="Tahoma"/>
          <w:sz w:val="20"/>
        </w:rPr>
        <w:t>kruisstukjes, vetspuit, stukjes pijp of hulpstuk (SW 28)</w:t>
      </w:r>
    </w:p>
    <w:p w:rsidR="009661A4" w:rsidRPr="00AF0756" w:rsidRDefault="009661A4" w:rsidP="009661A4">
      <w:pPr>
        <w:rPr>
          <w:rFonts w:ascii="Tahoma" w:hAnsi="Tahoma" w:cs="Tahoma"/>
          <w:sz w:val="20"/>
        </w:rPr>
      </w:pPr>
    </w:p>
    <w:p w:rsidR="009661A4" w:rsidRPr="0006100C" w:rsidRDefault="009661A4" w:rsidP="009661A4">
      <w:pPr>
        <w:rPr>
          <w:rFonts w:ascii="Tahoma" w:hAnsi="Tahoma" w:cs="Tahoma"/>
          <w:b/>
          <w:sz w:val="20"/>
        </w:rPr>
      </w:pPr>
      <w:r w:rsidRPr="0006100C">
        <w:rPr>
          <w:rFonts w:ascii="Tahoma" w:hAnsi="Tahoma" w:cs="Tahoma"/>
          <w:b/>
          <w:sz w:val="20"/>
        </w:rPr>
        <w:t xml:space="preserve">1. </w:t>
      </w:r>
      <w:r w:rsidRPr="0006100C">
        <w:rPr>
          <w:rFonts w:ascii="Tahoma" w:hAnsi="Tahoma" w:cs="Tahoma"/>
          <w:b/>
          <w:sz w:val="20"/>
        </w:rPr>
        <w:tab/>
        <w:t>ALGEMEEN:</w:t>
      </w:r>
    </w:p>
    <w:p w:rsidR="009661A4" w:rsidRPr="00AF0756" w:rsidRDefault="009661A4" w:rsidP="009661A4">
      <w:pPr>
        <w:rPr>
          <w:rFonts w:ascii="Tahoma" w:hAnsi="Tahoma" w:cs="Tahoma"/>
          <w:sz w:val="20"/>
        </w:rPr>
      </w:pPr>
      <w:r w:rsidRPr="00AF0756">
        <w:rPr>
          <w:rFonts w:ascii="Tahoma" w:hAnsi="Tahoma" w:cs="Tahoma"/>
          <w:sz w:val="20"/>
        </w:rPr>
        <w:t>1.1.</w:t>
      </w:r>
      <w:r w:rsidRPr="00AF0756">
        <w:rPr>
          <w:rFonts w:ascii="Tahoma" w:hAnsi="Tahoma" w:cs="Tahoma"/>
          <w:sz w:val="20"/>
        </w:rPr>
        <w:tab/>
        <w:t xml:space="preserve">Neem van de kruiskoppeling de bescherming af. Zie de handleiding. </w:t>
      </w:r>
    </w:p>
    <w:p w:rsidR="009661A4" w:rsidRPr="00AF0756" w:rsidRDefault="009661A4" w:rsidP="009661A4">
      <w:pPr>
        <w:rPr>
          <w:rFonts w:ascii="Tahoma" w:hAnsi="Tahoma" w:cs="Tahoma"/>
          <w:sz w:val="20"/>
        </w:rPr>
      </w:pPr>
    </w:p>
    <w:p w:rsidR="009661A4" w:rsidRPr="0006100C" w:rsidRDefault="009661A4" w:rsidP="009661A4">
      <w:pPr>
        <w:rPr>
          <w:rFonts w:ascii="Tahoma" w:hAnsi="Tahoma" w:cs="Tahoma"/>
          <w:b/>
          <w:sz w:val="20"/>
        </w:rPr>
      </w:pPr>
      <w:r w:rsidRPr="0006100C">
        <w:rPr>
          <w:rFonts w:ascii="Tahoma" w:hAnsi="Tahoma" w:cs="Tahoma"/>
          <w:b/>
          <w:sz w:val="20"/>
        </w:rPr>
        <w:t xml:space="preserve">2. </w:t>
      </w:r>
      <w:r w:rsidRPr="0006100C">
        <w:rPr>
          <w:rFonts w:ascii="Tahoma" w:hAnsi="Tahoma" w:cs="Tahoma"/>
          <w:b/>
          <w:sz w:val="20"/>
        </w:rPr>
        <w:tab/>
        <w:t>DEMONTAGE:</w:t>
      </w:r>
    </w:p>
    <w:p w:rsidR="009661A4" w:rsidRPr="00AF0756" w:rsidRDefault="009661A4" w:rsidP="009661A4">
      <w:pPr>
        <w:ind w:left="705" w:hanging="705"/>
        <w:rPr>
          <w:rFonts w:ascii="Tahoma" w:hAnsi="Tahoma" w:cs="Tahoma"/>
          <w:sz w:val="20"/>
        </w:rPr>
      </w:pPr>
      <w:r w:rsidRPr="00AF0756">
        <w:rPr>
          <w:rFonts w:ascii="Tahoma" w:hAnsi="Tahoma" w:cs="Tahoma"/>
          <w:sz w:val="20"/>
        </w:rPr>
        <w:t>2.1.</w:t>
      </w:r>
      <w:r w:rsidRPr="00AF0756">
        <w:rPr>
          <w:rFonts w:ascii="Tahoma" w:hAnsi="Tahoma" w:cs="Tahoma"/>
          <w:sz w:val="20"/>
        </w:rPr>
        <w:tab/>
        <w:t>Smeer het kruisstuk door met vet om te voorkomen dat na demontage de naalden van de lagers eruit vallen.</w:t>
      </w:r>
      <w:r>
        <w:rPr>
          <w:rFonts w:ascii="Tahoma" w:hAnsi="Tahoma" w:cs="Tahoma"/>
          <w:sz w:val="20"/>
        </w:rPr>
        <w:t xml:space="preserve"> 1 of 2 pompjes vet is hiervoor al ruim voldoende!!</w:t>
      </w:r>
    </w:p>
    <w:p w:rsidR="009661A4" w:rsidRPr="00AF0756" w:rsidRDefault="009661A4" w:rsidP="009661A4">
      <w:pPr>
        <w:ind w:left="705" w:hanging="705"/>
        <w:rPr>
          <w:rFonts w:ascii="Tahoma" w:hAnsi="Tahoma" w:cs="Tahoma"/>
          <w:sz w:val="20"/>
        </w:rPr>
      </w:pPr>
      <w:r w:rsidRPr="00AF0756">
        <w:rPr>
          <w:rFonts w:ascii="Tahoma" w:hAnsi="Tahoma" w:cs="Tahoma"/>
          <w:sz w:val="20"/>
        </w:rPr>
        <w:t>2.2.</w:t>
      </w:r>
      <w:r w:rsidRPr="00AF0756">
        <w:rPr>
          <w:rFonts w:ascii="Tahoma" w:hAnsi="Tahoma" w:cs="Tahoma"/>
          <w:sz w:val="20"/>
        </w:rPr>
        <w:tab/>
        <w:t xml:space="preserve">Verwijder de 4 </w:t>
      </w:r>
      <w:proofErr w:type="spellStart"/>
      <w:r w:rsidRPr="00AF0756">
        <w:rPr>
          <w:rFonts w:ascii="Tahoma" w:hAnsi="Tahoma" w:cs="Tahoma"/>
          <w:sz w:val="20"/>
        </w:rPr>
        <w:t>seegerringen</w:t>
      </w:r>
      <w:proofErr w:type="spellEnd"/>
      <w:r w:rsidRPr="00AF0756">
        <w:rPr>
          <w:rFonts w:ascii="Tahoma" w:hAnsi="Tahoma" w:cs="Tahoma"/>
          <w:sz w:val="20"/>
        </w:rPr>
        <w:t xml:space="preserve"> m.b.v. een </w:t>
      </w:r>
      <w:proofErr w:type="spellStart"/>
      <w:r w:rsidRPr="00AF0756">
        <w:rPr>
          <w:rFonts w:ascii="Tahoma" w:hAnsi="Tahoma" w:cs="Tahoma"/>
          <w:sz w:val="20"/>
        </w:rPr>
        <w:t>seegerringtang</w:t>
      </w:r>
      <w:proofErr w:type="spellEnd"/>
      <w:r w:rsidRPr="00AF0756">
        <w:rPr>
          <w:rFonts w:ascii="Tahoma" w:hAnsi="Tahoma" w:cs="Tahoma"/>
          <w:sz w:val="20"/>
        </w:rPr>
        <w:t xml:space="preserve"> (evt. met een doorslag eerst rondom iets lostikken).</w:t>
      </w:r>
    </w:p>
    <w:p w:rsidR="009661A4" w:rsidRPr="00AF0756" w:rsidRDefault="009661A4" w:rsidP="009661A4">
      <w:pPr>
        <w:rPr>
          <w:rFonts w:ascii="Tahoma" w:hAnsi="Tahoma" w:cs="Tahoma"/>
          <w:sz w:val="20"/>
        </w:rPr>
      </w:pPr>
      <w:r w:rsidRPr="00AF0756">
        <w:rPr>
          <w:rFonts w:ascii="Tahoma" w:hAnsi="Tahoma" w:cs="Tahoma"/>
          <w:sz w:val="20"/>
        </w:rPr>
        <w:t xml:space="preserve">2.3. </w:t>
      </w:r>
      <w:r w:rsidRPr="00AF0756">
        <w:rPr>
          <w:rFonts w:ascii="Tahoma" w:hAnsi="Tahoma" w:cs="Tahoma"/>
          <w:sz w:val="20"/>
        </w:rPr>
        <w:tab/>
        <w:t>Demonteer de kruiskoppeling op de goede manier.</w:t>
      </w:r>
    </w:p>
    <w:p w:rsidR="009661A4" w:rsidRPr="00AF0756" w:rsidRDefault="009661A4" w:rsidP="009661A4">
      <w:pPr>
        <w:ind w:left="705"/>
        <w:rPr>
          <w:rFonts w:ascii="Tahoma" w:hAnsi="Tahoma" w:cs="Tahoma"/>
          <w:sz w:val="20"/>
        </w:rPr>
      </w:pPr>
      <w:r w:rsidRPr="00AF0756">
        <w:rPr>
          <w:rFonts w:ascii="Tahoma" w:hAnsi="Tahoma" w:cs="Tahoma"/>
          <w:sz w:val="20"/>
        </w:rPr>
        <w:t xml:space="preserve">Leg hiertoe de kruiskoppeling OP de bankschroef en sla met een hamer op het gaffeldeel dat je in de hand houdt. </w:t>
      </w:r>
    </w:p>
    <w:p w:rsidR="009661A4" w:rsidRPr="00AF0756" w:rsidRDefault="009661A4" w:rsidP="009661A4">
      <w:pPr>
        <w:ind w:left="705"/>
        <w:rPr>
          <w:rFonts w:ascii="Tahoma" w:hAnsi="Tahoma" w:cs="Tahoma"/>
          <w:sz w:val="20"/>
        </w:rPr>
      </w:pPr>
      <w:r w:rsidRPr="00AF0756">
        <w:rPr>
          <w:rFonts w:ascii="Tahoma" w:hAnsi="Tahoma" w:cs="Tahoma"/>
          <w:sz w:val="20"/>
        </w:rPr>
        <w:t>N.B. Gebruik een zware (liefst terugstootloze kunststof) hamer. In plaats van slaan is ook persen m.b.v. de bankschroef en passende stukjes pijp mogelijk of speciale hulpstukjes SW 28. Niet te ver doordrukken omdat anders het naaldlager (waar de kleine pijp tegen drukt) binnen de gaffel komt en moeilijk weer terug te brengen is.</w:t>
      </w:r>
    </w:p>
    <w:p w:rsidR="009661A4" w:rsidRDefault="009661A4" w:rsidP="009661A4">
      <w:pPr>
        <w:rPr>
          <w:rFonts w:ascii="Tahoma" w:hAnsi="Tahoma" w:cs="Tahoma"/>
          <w:sz w:val="20"/>
        </w:rPr>
      </w:pPr>
    </w:p>
    <w:p w:rsidR="009661A4" w:rsidRDefault="009661A4" w:rsidP="009661A4">
      <w:pPr>
        <w:rPr>
          <w:rFonts w:ascii="Tahoma" w:hAnsi="Tahoma" w:cs="Tahoma"/>
          <w:sz w:val="20"/>
        </w:rPr>
      </w:pPr>
    </w:p>
    <w:p w:rsidR="009661A4" w:rsidRPr="00AF0756" w:rsidRDefault="009661A4" w:rsidP="009661A4">
      <w:pPr>
        <w:rPr>
          <w:rFonts w:ascii="Tahoma" w:hAnsi="Tahoma" w:cs="Tahoma"/>
          <w:sz w:val="20"/>
        </w:rPr>
      </w:pPr>
      <w:r w:rsidRPr="00AF0756">
        <w:rPr>
          <w:rFonts w:ascii="Tahoma" w:hAnsi="Tahoma" w:cs="Tahoma"/>
          <w:sz w:val="20"/>
        </w:rPr>
        <w:br w:type="page"/>
      </w:r>
      <w:r w:rsidRPr="00AF0756">
        <w:rPr>
          <w:rFonts w:ascii="Tahoma" w:hAnsi="Tahoma" w:cs="Tahoma"/>
          <w:sz w:val="20"/>
        </w:rPr>
        <w:lastRenderedPageBreak/>
        <w:t>2.4.</w:t>
      </w:r>
      <w:r w:rsidRPr="00AF0756">
        <w:rPr>
          <w:rFonts w:ascii="Tahoma" w:hAnsi="Tahoma" w:cs="Tahoma"/>
          <w:sz w:val="20"/>
        </w:rPr>
        <w:tab/>
        <w:t xml:space="preserve">Reinig alle onderdelen </w:t>
      </w:r>
      <w:proofErr w:type="spellStart"/>
      <w:r w:rsidRPr="00AF0756">
        <w:rPr>
          <w:rFonts w:ascii="Tahoma" w:hAnsi="Tahoma" w:cs="Tahoma"/>
          <w:sz w:val="20"/>
        </w:rPr>
        <w:t>zonodig</w:t>
      </w:r>
      <w:proofErr w:type="spellEnd"/>
      <w:r w:rsidRPr="00AF0756">
        <w:rPr>
          <w:rFonts w:ascii="Tahoma" w:hAnsi="Tahoma" w:cs="Tahoma"/>
          <w:sz w:val="20"/>
        </w:rPr>
        <w:t>, behalve de naaldlagertjes.</w:t>
      </w:r>
    </w:p>
    <w:p w:rsidR="009661A4" w:rsidRPr="00AF0756" w:rsidRDefault="009661A4" w:rsidP="009661A4">
      <w:pPr>
        <w:ind w:left="705" w:hanging="705"/>
        <w:rPr>
          <w:rFonts w:ascii="Tahoma" w:hAnsi="Tahoma" w:cs="Tahoma"/>
          <w:sz w:val="20"/>
        </w:rPr>
      </w:pPr>
      <w:r w:rsidRPr="00AF0756">
        <w:rPr>
          <w:rFonts w:ascii="Tahoma" w:hAnsi="Tahoma" w:cs="Tahoma"/>
          <w:sz w:val="20"/>
        </w:rPr>
        <w:t>2.5.</w:t>
      </w:r>
      <w:r w:rsidRPr="00AF0756">
        <w:rPr>
          <w:rFonts w:ascii="Tahoma" w:hAnsi="Tahoma" w:cs="Tahoma"/>
          <w:sz w:val="20"/>
        </w:rPr>
        <w:tab/>
        <w:t>Controleer ze op breuk en/of slijtage. Controleer vooral of de afdichtingsring nog in orde is en of alle naalden nog in de lagers aanwezig zijn.</w:t>
      </w:r>
    </w:p>
    <w:p w:rsidR="009661A4" w:rsidRPr="00AF0756" w:rsidRDefault="009661A4" w:rsidP="009661A4">
      <w:pPr>
        <w:rPr>
          <w:rFonts w:ascii="Tahoma" w:hAnsi="Tahoma" w:cs="Tahoma"/>
          <w:sz w:val="20"/>
        </w:rPr>
      </w:pPr>
    </w:p>
    <w:p w:rsidR="009661A4" w:rsidRPr="0006100C" w:rsidRDefault="009661A4" w:rsidP="009661A4">
      <w:pPr>
        <w:rPr>
          <w:rFonts w:ascii="Tahoma" w:hAnsi="Tahoma" w:cs="Tahoma"/>
          <w:b/>
          <w:sz w:val="20"/>
        </w:rPr>
      </w:pPr>
      <w:r w:rsidRPr="0006100C">
        <w:rPr>
          <w:rFonts w:ascii="Tahoma" w:hAnsi="Tahoma" w:cs="Tahoma"/>
          <w:b/>
          <w:sz w:val="20"/>
        </w:rPr>
        <w:t xml:space="preserve">3. </w:t>
      </w:r>
      <w:r w:rsidRPr="0006100C">
        <w:rPr>
          <w:rFonts w:ascii="Tahoma" w:hAnsi="Tahoma" w:cs="Tahoma"/>
          <w:b/>
          <w:sz w:val="20"/>
        </w:rPr>
        <w:tab/>
        <w:t>MONTAGE</w:t>
      </w:r>
    </w:p>
    <w:p w:rsidR="009661A4" w:rsidRPr="00AF0756" w:rsidRDefault="009661A4" w:rsidP="009661A4">
      <w:pPr>
        <w:rPr>
          <w:rFonts w:ascii="Tahoma" w:hAnsi="Tahoma" w:cs="Tahoma"/>
          <w:sz w:val="20"/>
        </w:rPr>
      </w:pPr>
      <w:r w:rsidRPr="00AF0756">
        <w:rPr>
          <w:rFonts w:ascii="Tahoma" w:hAnsi="Tahoma" w:cs="Tahoma"/>
          <w:sz w:val="20"/>
        </w:rPr>
        <w:t>3.1.</w:t>
      </w:r>
      <w:r w:rsidRPr="00AF0756">
        <w:rPr>
          <w:rFonts w:ascii="Tahoma" w:hAnsi="Tahoma" w:cs="Tahoma"/>
          <w:sz w:val="20"/>
        </w:rPr>
        <w:tab/>
        <w:t xml:space="preserve">Monteer de kruiskoppeling weer. </w:t>
      </w:r>
    </w:p>
    <w:p w:rsidR="009661A4" w:rsidRPr="00AF0756" w:rsidRDefault="009661A4" w:rsidP="009661A4">
      <w:pPr>
        <w:rPr>
          <w:rFonts w:ascii="Tahoma" w:hAnsi="Tahoma" w:cs="Tahoma"/>
          <w:sz w:val="20"/>
        </w:rPr>
      </w:pPr>
      <w:r w:rsidRPr="00AF0756">
        <w:rPr>
          <w:rFonts w:ascii="Tahoma" w:hAnsi="Tahoma" w:cs="Tahoma"/>
          <w:sz w:val="20"/>
        </w:rPr>
        <w:t>3.2</w:t>
      </w:r>
      <w:r w:rsidRPr="00AF0756">
        <w:rPr>
          <w:rFonts w:ascii="Tahoma" w:hAnsi="Tahoma" w:cs="Tahoma"/>
          <w:sz w:val="20"/>
        </w:rPr>
        <w:tab/>
        <w:t xml:space="preserve">Let erop dat de </w:t>
      </w:r>
      <w:proofErr w:type="spellStart"/>
      <w:r w:rsidRPr="00AF0756">
        <w:rPr>
          <w:rFonts w:ascii="Tahoma" w:hAnsi="Tahoma" w:cs="Tahoma"/>
          <w:sz w:val="20"/>
        </w:rPr>
        <w:t>seegerringen</w:t>
      </w:r>
      <w:proofErr w:type="spellEnd"/>
      <w:r w:rsidRPr="00AF0756">
        <w:rPr>
          <w:rFonts w:ascii="Tahoma" w:hAnsi="Tahoma" w:cs="Tahoma"/>
          <w:sz w:val="20"/>
        </w:rPr>
        <w:t xml:space="preserve"> precies in de groef komen.</w:t>
      </w:r>
    </w:p>
    <w:p w:rsidR="009661A4" w:rsidRPr="00AF0756" w:rsidRDefault="009661A4" w:rsidP="009661A4">
      <w:pPr>
        <w:rPr>
          <w:rFonts w:ascii="Tahoma" w:hAnsi="Tahoma" w:cs="Tahoma"/>
          <w:sz w:val="20"/>
        </w:rPr>
      </w:pPr>
      <w:r w:rsidRPr="00AF0756">
        <w:rPr>
          <w:rFonts w:ascii="Tahoma" w:hAnsi="Tahoma" w:cs="Tahoma"/>
          <w:sz w:val="20"/>
        </w:rPr>
        <w:t>3.3</w:t>
      </w:r>
      <w:r w:rsidRPr="00AF0756">
        <w:rPr>
          <w:rFonts w:ascii="Tahoma" w:hAnsi="Tahoma" w:cs="Tahoma"/>
          <w:sz w:val="20"/>
        </w:rPr>
        <w:tab/>
        <w:t>Controleer of de koppeling soepel draait.</w:t>
      </w:r>
    </w:p>
    <w:p w:rsidR="009661A4" w:rsidRPr="00AF0756" w:rsidRDefault="009661A4" w:rsidP="009661A4">
      <w:pPr>
        <w:rPr>
          <w:rFonts w:ascii="Tahoma" w:hAnsi="Tahoma" w:cs="Tahoma"/>
          <w:sz w:val="20"/>
        </w:rPr>
      </w:pPr>
    </w:p>
    <w:p w:rsidR="009661A4" w:rsidRPr="0006100C" w:rsidRDefault="009661A4" w:rsidP="009661A4">
      <w:pPr>
        <w:rPr>
          <w:rFonts w:ascii="Tahoma" w:hAnsi="Tahoma" w:cs="Tahoma"/>
          <w:b/>
          <w:sz w:val="20"/>
        </w:rPr>
      </w:pPr>
      <w:r w:rsidRPr="0006100C">
        <w:rPr>
          <w:rFonts w:ascii="Tahoma" w:hAnsi="Tahoma" w:cs="Tahoma"/>
          <w:b/>
          <w:sz w:val="20"/>
        </w:rPr>
        <w:t>4.</w:t>
      </w:r>
      <w:r w:rsidRPr="0006100C">
        <w:rPr>
          <w:rFonts w:ascii="Tahoma" w:hAnsi="Tahoma" w:cs="Tahoma"/>
          <w:b/>
          <w:sz w:val="20"/>
        </w:rPr>
        <w:tab/>
        <w:t>VRAGEN</w:t>
      </w:r>
    </w:p>
    <w:p w:rsidR="009661A4" w:rsidRPr="00AF0756" w:rsidRDefault="009661A4" w:rsidP="009661A4">
      <w:pPr>
        <w:rPr>
          <w:rFonts w:ascii="Tahoma" w:hAnsi="Tahoma" w:cs="Tahoma"/>
          <w:sz w:val="20"/>
        </w:rPr>
      </w:pPr>
      <w:r w:rsidRPr="00AF0756">
        <w:rPr>
          <w:rFonts w:ascii="Tahoma" w:hAnsi="Tahoma" w:cs="Tahoma"/>
          <w:sz w:val="20"/>
        </w:rPr>
        <w:t>4.1.</w:t>
      </w:r>
      <w:r w:rsidRPr="00AF0756">
        <w:rPr>
          <w:rFonts w:ascii="Tahoma" w:hAnsi="Tahoma" w:cs="Tahoma"/>
          <w:sz w:val="20"/>
        </w:rPr>
        <w:tab/>
        <w:t>Waarom past men kruiskoppelingen toe?</w:t>
      </w:r>
    </w:p>
    <w:p w:rsidR="009661A4" w:rsidRPr="00AF0756" w:rsidRDefault="009661A4" w:rsidP="009661A4">
      <w:pPr>
        <w:rPr>
          <w:rFonts w:ascii="Tahoma" w:hAnsi="Tahoma" w:cs="Tahoma"/>
          <w:sz w:val="20"/>
        </w:rPr>
      </w:pPr>
    </w:p>
    <w:p w:rsidR="009661A4" w:rsidRPr="00AF0756" w:rsidRDefault="009661A4" w:rsidP="009661A4">
      <w:pPr>
        <w:rPr>
          <w:rFonts w:ascii="Tahoma" w:hAnsi="Tahoma" w:cs="Tahoma"/>
          <w:sz w:val="20"/>
        </w:rPr>
      </w:pPr>
    </w:p>
    <w:p w:rsidR="009661A4" w:rsidRPr="00AF0756" w:rsidRDefault="009661A4" w:rsidP="009661A4">
      <w:pPr>
        <w:rPr>
          <w:rFonts w:ascii="Tahoma" w:hAnsi="Tahoma" w:cs="Tahoma"/>
          <w:sz w:val="20"/>
        </w:rPr>
      </w:pPr>
      <w:r w:rsidRPr="00AF0756">
        <w:rPr>
          <w:rFonts w:ascii="Tahoma" w:hAnsi="Tahoma" w:cs="Tahoma"/>
          <w:sz w:val="20"/>
        </w:rPr>
        <w:t>4.2.</w:t>
      </w:r>
      <w:r w:rsidRPr="00AF0756">
        <w:rPr>
          <w:rFonts w:ascii="Tahoma" w:hAnsi="Tahoma" w:cs="Tahoma"/>
          <w:sz w:val="20"/>
        </w:rPr>
        <w:tab/>
        <w:t>Wat controleer je na het monteren van een nieuw kruisstukje?</w:t>
      </w:r>
    </w:p>
    <w:p w:rsidR="009661A4" w:rsidRPr="00AF0756" w:rsidRDefault="009661A4" w:rsidP="009661A4">
      <w:pPr>
        <w:rPr>
          <w:rFonts w:ascii="Tahoma" w:hAnsi="Tahoma" w:cs="Tahoma"/>
          <w:sz w:val="20"/>
        </w:rPr>
      </w:pPr>
    </w:p>
    <w:p w:rsidR="009661A4" w:rsidRPr="00AF0756" w:rsidRDefault="009661A4" w:rsidP="009661A4">
      <w:pPr>
        <w:rPr>
          <w:rFonts w:ascii="Tahoma" w:hAnsi="Tahoma" w:cs="Tahoma"/>
          <w:sz w:val="20"/>
        </w:rPr>
      </w:pPr>
    </w:p>
    <w:p w:rsidR="009661A4" w:rsidRPr="00AF0756" w:rsidRDefault="009661A4" w:rsidP="009661A4">
      <w:pPr>
        <w:rPr>
          <w:rFonts w:ascii="Tahoma" w:hAnsi="Tahoma" w:cs="Tahoma"/>
          <w:sz w:val="20"/>
        </w:rPr>
      </w:pPr>
      <w:r w:rsidRPr="00AF0756">
        <w:rPr>
          <w:rFonts w:ascii="Tahoma" w:hAnsi="Tahoma" w:cs="Tahoma"/>
          <w:sz w:val="20"/>
        </w:rPr>
        <w:t>4.3.</w:t>
      </w:r>
      <w:r w:rsidRPr="00AF0756">
        <w:rPr>
          <w:rFonts w:ascii="Tahoma" w:hAnsi="Tahoma" w:cs="Tahoma"/>
          <w:sz w:val="20"/>
        </w:rPr>
        <w:tab/>
        <w:t>Wat is het gevolg als een naaldje ontbreekt bij montage?</w:t>
      </w:r>
    </w:p>
    <w:p w:rsidR="009661A4" w:rsidRPr="00AF0756" w:rsidRDefault="009661A4" w:rsidP="009661A4">
      <w:pPr>
        <w:rPr>
          <w:rFonts w:ascii="Tahoma" w:hAnsi="Tahoma" w:cs="Tahoma"/>
          <w:sz w:val="20"/>
        </w:rPr>
      </w:pPr>
    </w:p>
    <w:p w:rsidR="009661A4" w:rsidRPr="00AF0756" w:rsidRDefault="009661A4" w:rsidP="009661A4">
      <w:pPr>
        <w:rPr>
          <w:rFonts w:ascii="Tahoma" w:hAnsi="Tahoma" w:cs="Tahoma"/>
          <w:sz w:val="20"/>
        </w:rPr>
      </w:pPr>
    </w:p>
    <w:p w:rsidR="009661A4" w:rsidRPr="00AF0756" w:rsidRDefault="009661A4" w:rsidP="009661A4">
      <w:pPr>
        <w:ind w:left="705" w:hanging="705"/>
        <w:rPr>
          <w:rFonts w:ascii="Tahoma" w:hAnsi="Tahoma" w:cs="Tahoma"/>
          <w:sz w:val="20"/>
        </w:rPr>
      </w:pPr>
      <w:r w:rsidRPr="00AF0756">
        <w:rPr>
          <w:rFonts w:ascii="Tahoma" w:hAnsi="Tahoma" w:cs="Tahoma"/>
          <w:sz w:val="20"/>
        </w:rPr>
        <w:t>4.4.</w:t>
      </w:r>
      <w:r w:rsidRPr="00AF0756">
        <w:rPr>
          <w:rFonts w:ascii="Tahoma" w:hAnsi="Tahoma" w:cs="Tahoma"/>
          <w:sz w:val="20"/>
        </w:rPr>
        <w:tab/>
        <w:t>Ga in het handboek na het bestelnummer en hoe groot het vermogen en het koppel is dat deze kruiskoppeling kan overbrengen.</w:t>
      </w:r>
    </w:p>
    <w:p w:rsidR="009661A4" w:rsidRPr="00AF0756" w:rsidRDefault="009661A4" w:rsidP="009661A4">
      <w:pPr>
        <w:rPr>
          <w:rFonts w:ascii="Tahoma" w:hAnsi="Tahoma" w:cs="Tahoma"/>
          <w:sz w:val="20"/>
        </w:rPr>
      </w:pPr>
      <w:r w:rsidRPr="00AF0756">
        <w:rPr>
          <w:rFonts w:ascii="Tahoma" w:hAnsi="Tahoma" w:cs="Tahoma"/>
          <w:sz w:val="20"/>
        </w:rPr>
        <w:tab/>
      </w:r>
    </w:p>
    <w:p w:rsidR="009661A4" w:rsidRPr="00AF0756" w:rsidRDefault="009661A4" w:rsidP="009661A4">
      <w:pPr>
        <w:rPr>
          <w:rFonts w:ascii="Tahoma" w:hAnsi="Tahoma" w:cs="Tahoma"/>
          <w:sz w:val="20"/>
        </w:rPr>
      </w:pPr>
      <w:r w:rsidRPr="00AF0756">
        <w:rPr>
          <w:rFonts w:ascii="Tahoma" w:hAnsi="Tahoma" w:cs="Tahoma"/>
          <w:sz w:val="20"/>
        </w:rPr>
        <w:tab/>
        <w:t>1</w:t>
      </w:r>
      <w:r w:rsidRPr="00AF0756">
        <w:rPr>
          <w:rFonts w:ascii="Tahoma" w:hAnsi="Tahoma" w:cs="Tahoma"/>
          <w:sz w:val="20"/>
        </w:rPr>
        <w:tab/>
        <w:t>type kruiskoppeling:</w:t>
      </w:r>
    </w:p>
    <w:p w:rsidR="009661A4" w:rsidRPr="00AF0756" w:rsidRDefault="009661A4" w:rsidP="009661A4">
      <w:pPr>
        <w:rPr>
          <w:rFonts w:ascii="Tahoma" w:hAnsi="Tahoma" w:cs="Tahoma"/>
          <w:sz w:val="20"/>
        </w:rPr>
      </w:pPr>
    </w:p>
    <w:p w:rsidR="009661A4" w:rsidRPr="00AF0756" w:rsidRDefault="009661A4" w:rsidP="009661A4">
      <w:pPr>
        <w:rPr>
          <w:rFonts w:ascii="Tahoma" w:hAnsi="Tahoma" w:cs="Tahoma"/>
          <w:sz w:val="20"/>
        </w:rPr>
      </w:pPr>
      <w:r w:rsidRPr="00AF0756">
        <w:rPr>
          <w:rFonts w:ascii="Tahoma" w:hAnsi="Tahoma" w:cs="Tahoma"/>
          <w:sz w:val="20"/>
        </w:rPr>
        <w:tab/>
        <w:t>2</w:t>
      </w:r>
      <w:r w:rsidRPr="00AF0756">
        <w:rPr>
          <w:rFonts w:ascii="Tahoma" w:hAnsi="Tahoma" w:cs="Tahoma"/>
          <w:sz w:val="20"/>
        </w:rPr>
        <w:tab/>
        <w:t>bestelnummer:</w:t>
      </w:r>
    </w:p>
    <w:p w:rsidR="009661A4" w:rsidRPr="00AF0756" w:rsidRDefault="009661A4" w:rsidP="009661A4">
      <w:pPr>
        <w:rPr>
          <w:rFonts w:ascii="Tahoma" w:hAnsi="Tahoma" w:cs="Tahoma"/>
          <w:sz w:val="20"/>
        </w:rPr>
      </w:pPr>
    </w:p>
    <w:p w:rsidR="009661A4" w:rsidRPr="00AF0756" w:rsidRDefault="009661A4" w:rsidP="009661A4">
      <w:pPr>
        <w:rPr>
          <w:rFonts w:ascii="Tahoma" w:hAnsi="Tahoma" w:cs="Tahoma"/>
          <w:sz w:val="20"/>
        </w:rPr>
      </w:pPr>
      <w:r w:rsidRPr="00AF0756">
        <w:rPr>
          <w:rFonts w:ascii="Tahoma" w:hAnsi="Tahoma" w:cs="Tahoma"/>
          <w:sz w:val="20"/>
        </w:rPr>
        <w:tab/>
        <w:t>3</w:t>
      </w:r>
      <w:r w:rsidRPr="00AF0756">
        <w:rPr>
          <w:rFonts w:ascii="Tahoma" w:hAnsi="Tahoma" w:cs="Tahoma"/>
          <w:sz w:val="20"/>
        </w:rPr>
        <w:tab/>
        <w:t>koppel:</w:t>
      </w:r>
    </w:p>
    <w:p w:rsidR="009661A4" w:rsidRPr="00AF0756" w:rsidRDefault="009661A4" w:rsidP="009661A4">
      <w:pPr>
        <w:rPr>
          <w:rFonts w:ascii="Tahoma" w:hAnsi="Tahoma" w:cs="Tahoma"/>
          <w:sz w:val="20"/>
        </w:rPr>
      </w:pPr>
    </w:p>
    <w:p w:rsidR="009661A4" w:rsidRPr="00AF0756" w:rsidRDefault="009661A4" w:rsidP="009661A4">
      <w:pPr>
        <w:rPr>
          <w:rFonts w:ascii="Tahoma" w:hAnsi="Tahoma" w:cs="Tahoma"/>
          <w:sz w:val="20"/>
        </w:rPr>
      </w:pPr>
      <w:r w:rsidRPr="00AF0756">
        <w:rPr>
          <w:rFonts w:ascii="Tahoma" w:hAnsi="Tahoma" w:cs="Tahoma"/>
          <w:sz w:val="20"/>
        </w:rPr>
        <w:tab/>
        <w:t>4</w:t>
      </w:r>
      <w:r w:rsidRPr="00AF0756">
        <w:rPr>
          <w:rFonts w:ascii="Tahoma" w:hAnsi="Tahoma" w:cs="Tahoma"/>
          <w:sz w:val="20"/>
        </w:rPr>
        <w:tab/>
        <w:t>vermogen:</w:t>
      </w:r>
    </w:p>
    <w:p w:rsidR="009661A4" w:rsidRPr="00AF0756" w:rsidRDefault="009661A4" w:rsidP="009661A4">
      <w:pPr>
        <w:rPr>
          <w:rFonts w:ascii="Tahoma" w:hAnsi="Tahoma" w:cs="Tahoma"/>
          <w:sz w:val="20"/>
        </w:rPr>
      </w:pPr>
    </w:p>
    <w:p w:rsidR="009661A4" w:rsidRPr="0006100C" w:rsidRDefault="009661A4" w:rsidP="009661A4">
      <w:pPr>
        <w:rPr>
          <w:rFonts w:ascii="Tahoma" w:hAnsi="Tahoma" w:cs="Tahoma"/>
          <w:b/>
          <w:sz w:val="20"/>
        </w:rPr>
      </w:pPr>
      <w:r w:rsidRPr="0006100C">
        <w:rPr>
          <w:rFonts w:ascii="Tahoma" w:hAnsi="Tahoma" w:cs="Tahoma"/>
          <w:b/>
          <w:sz w:val="20"/>
        </w:rPr>
        <w:t>INFORMATIE BIJ KRUISKOPPELINGEN.</w:t>
      </w:r>
    </w:p>
    <w:p w:rsidR="009661A4" w:rsidRPr="00AF0756" w:rsidRDefault="009661A4" w:rsidP="009661A4">
      <w:pPr>
        <w:rPr>
          <w:rFonts w:ascii="Tahoma" w:hAnsi="Tahoma" w:cs="Tahoma"/>
          <w:sz w:val="20"/>
        </w:rPr>
      </w:pPr>
      <w:r w:rsidRPr="00AF0756">
        <w:rPr>
          <w:rFonts w:ascii="Tahoma" w:hAnsi="Tahoma" w:cs="Tahoma"/>
          <w:sz w:val="20"/>
        </w:rPr>
        <w:t>De kruiskoppelingen kunnen onder een, zij het beperkte, hoek draaien. Wanneer deze hoek wordt over</w:t>
      </w:r>
      <w:r w:rsidRPr="00AF0756">
        <w:rPr>
          <w:rFonts w:ascii="Tahoma" w:hAnsi="Tahoma" w:cs="Tahoma"/>
          <w:sz w:val="20"/>
        </w:rPr>
        <w:softHyphen/>
        <w:t>schreden gaat vroeger of later de kruiskoppeling kapot. Overigens zijn er meer oorzaken van het be</w:t>
      </w:r>
      <w:r w:rsidRPr="00AF0756">
        <w:rPr>
          <w:rFonts w:ascii="Tahoma" w:hAnsi="Tahoma" w:cs="Tahoma"/>
          <w:sz w:val="20"/>
        </w:rPr>
        <w:softHyphen/>
        <w:t xml:space="preserve">schadigen van kruiskoppelingen </w:t>
      </w:r>
    </w:p>
    <w:p w:rsidR="009661A4" w:rsidRPr="00AF0756" w:rsidRDefault="009661A4" w:rsidP="009661A4">
      <w:pPr>
        <w:rPr>
          <w:rFonts w:ascii="Tahoma" w:hAnsi="Tahoma" w:cs="Tahoma"/>
          <w:sz w:val="20"/>
        </w:rPr>
      </w:pPr>
    </w:p>
    <w:p w:rsidR="009661A4" w:rsidRPr="00AF0756" w:rsidRDefault="009661A4" w:rsidP="009661A4">
      <w:pPr>
        <w:rPr>
          <w:rFonts w:ascii="Tahoma" w:hAnsi="Tahoma" w:cs="Tahoma"/>
          <w:sz w:val="20"/>
        </w:rPr>
      </w:pPr>
      <w:r w:rsidRPr="00AF0756">
        <w:rPr>
          <w:rFonts w:ascii="Tahoma" w:hAnsi="Tahoma" w:cs="Tahoma"/>
          <w:sz w:val="20"/>
        </w:rPr>
        <w:t xml:space="preserve">A. </w:t>
      </w:r>
      <w:r w:rsidRPr="00AF0756">
        <w:rPr>
          <w:rFonts w:ascii="Tahoma" w:hAnsi="Tahoma" w:cs="Tahoma"/>
          <w:sz w:val="20"/>
        </w:rPr>
        <w:tab/>
        <w:t>Inkepingen en slijtageplekjes op gaffels van kruiskoppe</w:t>
      </w:r>
      <w:r w:rsidRPr="00AF0756">
        <w:rPr>
          <w:rFonts w:ascii="Tahoma" w:hAnsi="Tahoma" w:cs="Tahoma"/>
          <w:sz w:val="20"/>
        </w:rPr>
        <w:softHyphen/>
        <w:t>ling .</w:t>
      </w:r>
    </w:p>
    <w:p w:rsidR="009661A4" w:rsidRPr="00AF0756" w:rsidRDefault="009661A4" w:rsidP="009661A4">
      <w:pPr>
        <w:rPr>
          <w:rFonts w:ascii="Tahoma" w:hAnsi="Tahoma" w:cs="Tahoma"/>
          <w:sz w:val="20"/>
        </w:rPr>
      </w:pPr>
      <w:r w:rsidRPr="00AF0756">
        <w:rPr>
          <w:rFonts w:ascii="Tahoma" w:hAnsi="Tahoma" w:cs="Tahoma"/>
          <w:sz w:val="20"/>
        </w:rPr>
        <w:t>De fout: De maximaal toelaatbare hoek (35° of 70°/nieuw 80 0) is overschreden. (70/80°. alleen bij groothoekkruiskoppe</w:t>
      </w:r>
      <w:r w:rsidRPr="00AF0756">
        <w:rPr>
          <w:rFonts w:ascii="Tahoma" w:hAnsi="Tahoma" w:cs="Tahoma"/>
          <w:sz w:val="20"/>
        </w:rPr>
        <w:softHyphen/>
        <w:t>ling)</w:t>
      </w:r>
    </w:p>
    <w:p w:rsidR="009661A4" w:rsidRPr="00AF0756" w:rsidRDefault="009661A4" w:rsidP="009661A4">
      <w:pPr>
        <w:rPr>
          <w:rFonts w:ascii="Tahoma" w:hAnsi="Tahoma" w:cs="Tahoma"/>
          <w:sz w:val="20"/>
        </w:rPr>
      </w:pPr>
      <w:r w:rsidRPr="00AF0756">
        <w:rPr>
          <w:rFonts w:ascii="Tahoma" w:hAnsi="Tahoma" w:cs="Tahoma"/>
          <w:sz w:val="20"/>
        </w:rPr>
        <w:t xml:space="preserve">Dus: </w:t>
      </w:r>
      <w:proofErr w:type="spellStart"/>
      <w:r w:rsidRPr="00AF0756">
        <w:rPr>
          <w:rFonts w:ascii="Tahoma" w:hAnsi="Tahoma" w:cs="Tahoma"/>
          <w:sz w:val="20"/>
        </w:rPr>
        <w:t>aftakas</w:t>
      </w:r>
      <w:proofErr w:type="spellEnd"/>
      <w:r w:rsidRPr="00AF0756">
        <w:rPr>
          <w:rFonts w:ascii="Tahoma" w:hAnsi="Tahoma" w:cs="Tahoma"/>
          <w:sz w:val="20"/>
        </w:rPr>
        <w:t xml:space="preserve"> op het juiste moment uitschakelen en de </w:t>
      </w:r>
      <w:proofErr w:type="spellStart"/>
      <w:r w:rsidRPr="00AF0756">
        <w:rPr>
          <w:rFonts w:ascii="Tahoma" w:hAnsi="Tahoma" w:cs="Tahoma"/>
          <w:sz w:val="20"/>
        </w:rPr>
        <w:t>tus</w:t>
      </w:r>
      <w:r w:rsidRPr="00AF0756">
        <w:rPr>
          <w:rFonts w:ascii="Tahoma" w:hAnsi="Tahoma" w:cs="Tahoma"/>
          <w:sz w:val="20"/>
        </w:rPr>
        <w:softHyphen/>
        <w:t>senas</w:t>
      </w:r>
      <w:proofErr w:type="spellEnd"/>
      <w:r w:rsidRPr="00AF0756">
        <w:rPr>
          <w:rFonts w:ascii="Tahoma" w:hAnsi="Tahoma" w:cs="Tahoma"/>
          <w:sz w:val="20"/>
        </w:rPr>
        <w:t xml:space="preserve"> bij lastig achteruit rijden afkoppelen.</w:t>
      </w:r>
    </w:p>
    <w:p w:rsidR="009661A4" w:rsidRPr="00AF0756" w:rsidRDefault="009661A4" w:rsidP="009661A4">
      <w:pPr>
        <w:rPr>
          <w:rFonts w:ascii="Tahoma" w:hAnsi="Tahoma" w:cs="Tahoma"/>
          <w:sz w:val="20"/>
        </w:rPr>
      </w:pPr>
    </w:p>
    <w:p w:rsidR="009661A4" w:rsidRPr="00AF0756" w:rsidRDefault="009661A4" w:rsidP="009661A4">
      <w:pPr>
        <w:rPr>
          <w:rFonts w:ascii="Tahoma" w:hAnsi="Tahoma" w:cs="Tahoma"/>
          <w:sz w:val="20"/>
        </w:rPr>
      </w:pPr>
      <w:r w:rsidRPr="00AF0756">
        <w:rPr>
          <w:rFonts w:ascii="Tahoma" w:hAnsi="Tahoma" w:cs="Tahoma"/>
          <w:sz w:val="20"/>
        </w:rPr>
        <w:t xml:space="preserve">B. </w:t>
      </w:r>
      <w:r w:rsidRPr="00AF0756">
        <w:rPr>
          <w:rFonts w:ascii="Tahoma" w:hAnsi="Tahoma" w:cs="Tahoma"/>
          <w:sz w:val="20"/>
        </w:rPr>
        <w:tab/>
        <w:t>Een verbogen of afgebroken gaffel van een kruiskoppe</w:t>
      </w:r>
      <w:r w:rsidRPr="00AF0756">
        <w:rPr>
          <w:rFonts w:ascii="Tahoma" w:hAnsi="Tahoma" w:cs="Tahoma"/>
          <w:sz w:val="20"/>
        </w:rPr>
        <w:softHyphen/>
        <w:t>ling.</w:t>
      </w:r>
    </w:p>
    <w:p w:rsidR="009661A4" w:rsidRPr="00AF0756" w:rsidRDefault="009661A4" w:rsidP="009661A4">
      <w:pPr>
        <w:rPr>
          <w:rFonts w:ascii="Tahoma" w:hAnsi="Tahoma" w:cs="Tahoma"/>
          <w:sz w:val="20"/>
        </w:rPr>
      </w:pPr>
      <w:r w:rsidRPr="00AF0756">
        <w:rPr>
          <w:rFonts w:ascii="Tahoma" w:hAnsi="Tahoma" w:cs="Tahoma"/>
          <w:sz w:val="20"/>
        </w:rPr>
        <w:t>De fout: schuifbuis te lang of telescoop schuift te moei</w:t>
      </w:r>
      <w:r w:rsidRPr="00AF0756">
        <w:rPr>
          <w:rFonts w:ascii="Tahoma" w:hAnsi="Tahoma" w:cs="Tahoma"/>
          <w:sz w:val="20"/>
        </w:rPr>
        <w:softHyphen/>
        <w:t>lijk.</w:t>
      </w:r>
    </w:p>
    <w:p w:rsidR="009661A4" w:rsidRPr="00AF0756" w:rsidRDefault="009661A4" w:rsidP="009661A4">
      <w:pPr>
        <w:rPr>
          <w:rFonts w:ascii="Tahoma" w:hAnsi="Tahoma" w:cs="Tahoma"/>
          <w:sz w:val="20"/>
        </w:rPr>
      </w:pPr>
      <w:r w:rsidRPr="00AF0756">
        <w:rPr>
          <w:rFonts w:ascii="Tahoma" w:hAnsi="Tahoma" w:cs="Tahoma"/>
          <w:sz w:val="20"/>
        </w:rPr>
        <w:t>Dus: juiste lengte aanhouden en goed smeren.</w:t>
      </w:r>
    </w:p>
    <w:p w:rsidR="009661A4" w:rsidRPr="00AF0756" w:rsidRDefault="009661A4" w:rsidP="009661A4">
      <w:pPr>
        <w:rPr>
          <w:rFonts w:ascii="Tahoma" w:hAnsi="Tahoma" w:cs="Tahoma"/>
          <w:sz w:val="20"/>
        </w:rPr>
      </w:pPr>
    </w:p>
    <w:p w:rsidR="009661A4" w:rsidRPr="00AF0756" w:rsidRDefault="009661A4" w:rsidP="009661A4">
      <w:pPr>
        <w:rPr>
          <w:rFonts w:ascii="Tahoma" w:hAnsi="Tahoma" w:cs="Tahoma"/>
          <w:sz w:val="20"/>
        </w:rPr>
      </w:pPr>
      <w:r w:rsidRPr="00AF0756">
        <w:rPr>
          <w:rFonts w:ascii="Tahoma" w:hAnsi="Tahoma" w:cs="Tahoma"/>
          <w:sz w:val="20"/>
        </w:rPr>
        <w:t xml:space="preserve">C. </w:t>
      </w:r>
      <w:r w:rsidRPr="00AF0756">
        <w:rPr>
          <w:rFonts w:ascii="Tahoma" w:hAnsi="Tahoma" w:cs="Tahoma"/>
          <w:sz w:val="20"/>
        </w:rPr>
        <w:tab/>
        <w:t>De gaffels zijn verdraaid.</w:t>
      </w:r>
    </w:p>
    <w:p w:rsidR="009661A4" w:rsidRPr="00AF0756" w:rsidRDefault="009661A4" w:rsidP="009661A4">
      <w:pPr>
        <w:rPr>
          <w:rFonts w:ascii="Tahoma" w:hAnsi="Tahoma" w:cs="Tahoma"/>
          <w:sz w:val="20"/>
        </w:rPr>
      </w:pPr>
      <w:r w:rsidRPr="00AF0756">
        <w:rPr>
          <w:rFonts w:ascii="Tahoma" w:hAnsi="Tahoma" w:cs="Tahoma"/>
          <w:sz w:val="20"/>
        </w:rPr>
        <w:t>De fout: het maximaal toegestane draaimoment (koppel) is overschreden (= overbelasting!).</w:t>
      </w:r>
    </w:p>
    <w:p w:rsidR="009661A4" w:rsidRPr="00AF0756" w:rsidRDefault="009661A4" w:rsidP="009661A4">
      <w:pPr>
        <w:rPr>
          <w:rFonts w:ascii="Tahoma" w:hAnsi="Tahoma" w:cs="Tahoma"/>
          <w:sz w:val="20"/>
        </w:rPr>
      </w:pPr>
      <w:r w:rsidRPr="00AF0756">
        <w:rPr>
          <w:rFonts w:ascii="Tahoma" w:hAnsi="Tahoma" w:cs="Tahoma"/>
          <w:sz w:val="20"/>
        </w:rPr>
        <w:t xml:space="preserve">Dus: kies de juiste </w:t>
      </w:r>
      <w:proofErr w:type="spellStart"/>
      <w:r w:rsidRPr="00AF0756">
        <w:rPr>
          <w:rFonts w:ascii="Tahoma" w:hAnsi="Tahoma" w:cs="Tahoma"/>
          <w:sz w:val="20"/>
        </w:rPr>
        <w:t>tussenas</w:t>
      </w:r>
      <w:proofErr w:type="spellEnd"/>
      <w:r w:rsidRPr="00AF0756">
        <w:rPr>
          <w:rFonts w:ascii="Tahoma" w:hAnsi="Tahoma" w:cs="Tahoma"/>
          <w:sz w:val="20"/>
        </w:rPr>
        <w:t xml:space="preserve"> bij het bepaalde over te brengen vermogen; laat steeds voorzichtig de trekker</w:t>
      </w:r>
      <w:r w:rsidRPr="00AF0756">
        <w:rPr>
          <w:rFonts w:ascii="Tahoma" w:hAnsi="Tahoma" w:cs="Tahoma"/>
          <w:sz w:val="20"/>
        </w:rPr>
        <w:softHyphen/>
        <w:t xml:space="preserve">koppeling opkomen; overweeg de aanschaf van een </w:t>
      </w:r>
      <w:proofErr w:type="spellStart"/>
      <w:r w:rsidRPr="00AF0756">
        <w:rPr>
          <w:rFonts w:ascii="Tahoma" w:hAnsi="Tahoma" w:cs="Tahoma"/>
          <w:sz w:val="20"/>
        </w:rPr>
        <w:t>overbelastingskoppeling</w:t>
      </w:r>
      <w:proofErr w:type="spellEnd"/>
      <w:r w:rsidRPr="00AF0756">
        <w:rPr>
          <w:rFonts w:ascii="Tahoma" w:hAnsi="Tahoma" w:cs="Tahoma"/>
          <w:sz w:val="20"/>
        </w:rPr>
        <w:t xml:space="preserve"> .</w:t>
      </w:r>
    </w:p>
    <w:p w:rsidR="009661A4" w:rsidRPr="00AF0756" w:rsidRDefault="009661A4" w:rsidP="009661A4">
      <w:pPr>
        <w:rPr>
          <w:rFonts w:ascii="Tahoma" w:hAnsi="Tahoma" w:cs="Tahoma"/>
          <w:sz w:val="20"/>
        </w:rPr>
      </w:pPr>
      <w:r w:rsidRPr="00AF0756">
        <w:rPr>
          <w:rFonts w:ascii="Tahoma" w:hAnsi="Tahoma" w:cs="Tahoma"/>
          <w:sz w:val="20"/>
        </w:rPr>
        <w:t>Omdat kruiskoppelingen duur zijn en reparatie van kapotte kruiskoppelingen nog duurder, is het lo</w:t>
      </w:r>
      <w:r w:rsidRPr="00AF0756">
        <w:rPr>
          <w:rFonts w:ascii="Tahoma" w:hAnsi="Tahoma" w:cs="Tahoma"/>
          <w:sz w:val="20"/>
        </w:rPr>
        <w:softHyphen/>
        <w:t>nend om:</w:t>
      </w:r>
      <w:r>
        <w:rPr>
          <w:rFonts w:ascii="Tahoma" w:hAnsi="Tahoma" w:cs="Tahoma"/>
          <w:sz w:val="20"/>
        </w:rPr>
        <w:tab/>
        <w:t>-</w:t>
      </w:r>
      <w:r w:rsidRPr="00AF0756">
        <w:rPr>
          <w:rFonts w:ascii="Tahoma" w:hAnsi="Tahoma" w:cs="Tahoma"/>
          <w:sz w:val="20"/>
        </w:rPr>
        <w:t xml:space="preserve">  De kruiskoppelingen goed te gebruiken; hoe en waarom zo! </w:t>
      </w:r>
    </w:p>
    <w:p w:rsidR="009661A4" w:rsidRPr="00AF0756" w:rsidRDefault="009661A4" w:rsidP="009661A4">
      <w:pPr>
        <w:ind w:left="708" w:firstLine="708"/>
        <w:rPr>
          <w:rFonts w:ascii="Tahoma" w:hAnsi="Tahoma" w:cs="Tahoma"/>
          <w:sz w:val="20"/>
        </w:rPr>
      </w:pPr>
      <w:r>
        <w:rPr>
          <w:rFonts w:ascii="Tahoma" w:hAnsi="Tahoma" w:cs="Tahoma"/>
          <w:sz w:val="20"/>
        </w:rPr>
        <w:t>-</w:t>
      </w:r>
      <w:r w:rsidRPr="00AF0756">
        <w:rPr>
          <w:rFonts w:ascii="Tahoma" w:hAnsi="Tahoma" w:cs="Tahoma"/>
          <w:sz w:val="20"/>
        </w:rPr>
        <w:t xml:space="preserve">  Eenvoudige reparaties zelf te leren uitvoeren. </w:t>
      </w:r>
    </w:p>
    <w:p w:rsidR="009661A4" w:rsidRPr="00AF0756" w:rsidRDefault="009661A4" w:rsidP="009661A4">
      <w:pPr>
        <w:ind w:left="708" w:firstLine="708"/>
        <w:rPr>
          <w:rFonts w:ascii="Tahoma" w:hAnsi="Tahoma" w:cs="Tahoma"/>
          <w:sz w:val="20"/>
        </w:rPr>
      </w:pPr>
      <w:r>
        <w:rPr>
          <w:rFonts w:ascii="Tahoma" w:hAnsi="Tahoma" w:cs="Tahoma"/>
          <w:sz w:val="20"/>
        </w:rPr>
        <w:t xml:space="preserve">-  </w:t>
      </w:r>
      <w:r w:rsidRPr="00AF0756">
        <w:rPr>
          <w:rFonts w:ascii="Tahoma" w:hAnsi="Tahoma" w:cs="Tahoma"/>
          <w:sz w:val="20"/>
        </w:rPr>
        <w:t>Te leren hoe je onderdelen bestelt.</w:t>
      </w:r>
    </w:p>
    <w:p w:rsidR="009661A4" w:rsidRPr="00AF0756" w:rsidRDefault="009661A4" w:rsidP="009661A4">
      <w:pPr>
        <w:rPr>
          <w:rFonts w:ascii="Tahoma" w:hAnsi="Tahoma" w:cs="Tahoma"/>
          <w:sz w:val="20"/>
        </w:rPr>
      </w:pPr>
    </w:p>
    <w:p w:rsidR="00B27FD3" w:rsidRPr="009661A4" w:rsidRDefault="009661A4" w:rsidP="009661A4">
      <w:r w:rsidRPr="00AF0756">
        <w:rPr>
          <w:rFonts w:ascii="Tahoma" w:hAnsi="Tahoma" w:cs="Tahoma"/>
          <w:sz w:val="20"/>
        </w:rPr>
        <w:t xml:space="preserve">Als er met een werktuig te kort wordt gedraaid, gaat vaak de bescherming kapot. (Wat ook voorkomt is dat de hefinrichting de </w:t>
      </w:r>
      <w:proofErr w:type="spellStart"/>
      <w:r w:rsidRPr="00AF0756">
        <w:rPr>
          <w:rFonts w:ascii="Tahoma" w:hAnsi="Tahoma" w:cs="Tahoma"/>
          <w:sz w:val="20"/>
        </w:rPr>
        <w:t>tussenas</w:t>
      </w:r>
      <w:proofErr w:type="spellEnd"/>
      <w:r w:rsidRPr="00AF0756">
        <w:rPr>
          <w:rFonts w:ascii="Tahoma" w:hAnsi="Tahoma" w:cs="Tahoma"/>
          <w:sz w:val="20"/>
        </w:rPr>
        <w:t xml:space="preserve"> </w:t>
      </w:r>
      <w:proofErr w:type="spellStart"/>
      <w:r w:rsidRPr="00AF0756">
        <w:rPr>
          <w:rFonts w:ascii="Tahoma" w:hAnsi="Tahoma" w:cs="Tahoma"/>
          <w:sz w:val="20"/>
        </w:rPr>
        <w:t>kapotdrukt</w:t>
      </w:r>
      <w:proofErr w:type="spellEnd"/>
      <w:r w:rsidRPr="00AF0756">
        <w:rPr>
          <w:rFonts w:ascii="Tahoma" w:hAnsi="Tahoma" w:cs="Tahoma"/>
          <w:sz w:val="20"/>
        </w:rPr>
        <w:t>). Uit gemakzucht wordt dan vaak jaren gedraaid zonder bescherming. Dit is zeer gevaarlijk en strafbaar. Om risico's van ongelukken met onbeschermde tussen</w:t>
      </w:r>
      <w:r w:rsidRPr="00AF0756">
        <w:rPr>
          <w:rFonts w:ascii="Tahoma" w:hAnsi="Tahoma" w:cs="Tahoma"/>
          <w:sz w:val="20"/>
        </w:rPr>
        <w:softHyphen/>
        <w:t>assen uit te sluiten, moet men deze bescherming weer monteren en van tijd tot tijd doorsmeren. Dit mon</w:t>
      </w:r>
      <w:r w:rsidRPr="00AF0756">
        <w:rPr>
          <w:rFonts w:ascii="Tahoma" w:hAnsi="Tahoma" w:cs="Tahoma"/>
          <w:sz w:val="20"/>
        </w:rPr>
        <w:softHyphen/>
        <w:t>teren moet je een keer gedaan hebben om te weten hoe EENVOUDIG het is!!!</w:t>
      </w:r>
    </w:p>
    <w:sectPr w:rsidR="00B27FD3" w:rsidRPr="00966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D4C3C"/>
    <w:multiLevelType w:val="multilevel"/>
    <w:tmpl w:val="700ACE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37"/>
    <w:rsid w:val="00041781"/>
    <w:rsid w:val="00180BB6"/>
    <w:rsid w:val="009661A4"/>
    <w:rsid w:val="00984087"/>
    <w:rsid w:val="00CA4B37"/>
    <w:rsid w:val="00EE6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8D733-20AC-4A73-B64D-9D936237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4B37"/>
    <w:pPr>
      <w:spacing w:after="0" w:line="240" w:lineRule="auto"/>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CA4B37"/>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4B37"/>
    <w:rPr>
      <w:rFonts w:ascii="Arial" w:eastAsia="Times New Roman" w:hAnsi="Arial" w:cs="Arial"/>
      <w:b/>
      <w:bCs/>
      <w:kern w:val="32"/>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3288</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Wellantcollege</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kornegoorgaj</dc:creator>
  <cp:lastModifiedBy>René Hoezen</cp:lastModifiedBy>
  <cp:revision>2</cp:revision>
  <dcterms:created xsi:type="dcterms:W3CDTF">2019-06-27T11:10:00Z</dcterms:created>
  <dcterms:modified xsi:type="dcterms:W3CDTF">2019-06-27T11:10:00Z</dcterms:modified>
</cp:coreProperties>
</file>